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D51303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06E7B" w:rsidRPr="00C06E7B" w:rsidTr="00B72016">
        <w:trPr>
          <w:trHeight w:val="132"/>
        </w:trPr>
        <w:tc>
          <w:tcPr>
            <w:tcW w:w="9606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B72016">
        <w:tc>
          <w:tcPr>
            <w:tcW w:w="9606" w:type="dxa"/>
          </w:tcPr>
          <w:p w:rsidR="00C06E7B" w:rsidRPr="00D201C2" w:rsidRDefault="0038270D" w:rsidP="00B72016">
            <w:pPr>
              <w:pStyle w:val="-1"/>
              <w:ind w:right="0"/>
              <w:jc w:val="both"/>
            </w:pPr>
            <w:r w:rsidRPr="00D201C2">
              <w:rPr>
                <w:color w:val="000000"/>
              </w:rPr>
              <w:t>7R01118 – «Кардиохирургия (взрослая, детская)»</w:t>
            </w:r>
          </w:p>
        </w:tc>
      </w:tr>
      <w:tr w:rsidR="00C06E7B" w:rsidRPr="00C06E7B" w:rsidTr="00B72016">
        <w:tc>
          <w:tcPr>
            <w:tcW w:w="9606" w:type="dxa"/>
          </w:tcPr>
          <w:p w:rsidR="00C06E7B" w:rsidRPr="00C06E7B" w:rsidRDefault="00C06E7B" w:rsidP="00B72016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B72016">
        <w:tc>
          <w:tcPr>
            <w:tcW w:w="9606" w:type="dxa"/>
          </w:tcPr>
          <w:p w:rsidR="00C06E7B" w:rsidRPr="00C06E7B" w:rsidRDefault="00C06E7B" w:rsidP="00B72016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3F734E" w:rsidRPr="003F734E">
              <w:rPr>
                <w:b w:val="0"/>
              </w:rPr>
              <w:t xml:space="preserve">Подготовка высококвалифицированных </w:t>
            </w:r>
            <w:proofErr w:type="spellStart"/>
            <w:r w:rsidR="003F734E" w:rsidRPr="003F734E">
              <w:rPr>
                <w:b w:val="0"/>
              </w:rPr>
              <w:t>конкурентноспособных</w:t>
            </w:r>
            <w:proofErr w:type="spellEnd"/>
            <w:r w:rsidR="003F734E" w:rsidRPr="003F734E">
              <w:rPr>
                <w:b w:val="0"/>
              </w:rPr>
              <w:t xml:space="preserve"> врачей кардиохирургов, умеющих оказать в полном объеме высокоспециализированную медицинскую помощь  с использованием всех  инновационных методов и достижений в мировой  кардиохирургии на благо  народа Республики Казахстан</w:t>
            </w:r>
          </w:p>
        </w:tc>
      </w:tr>
      <w:tr w:rsidR="00C06E7B" w:rsidRPr="00C06E7B" w:rsidTr="00B72016">
        <w:tc>
          <w:tcPr>
            <w:tcW w:w="9606" w:type="dxa"/>
          </w:tcPr>
          <w:p w:rsidR="00AF5A53" w:rsidRPr="00C06E7B" w:rsidRDefault="00AF5A53" w:rsidP="00B72016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РО1 Владеет основными современными методами диагностики, применяемыми в кардиохирургии, интерпретирует результаты лабораторных и инструментальных методов диагностики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РО2 Формулирует диагноз, назначает план лечения и оценивает его эффективность на основе доказательной практики на всех уровнях оказания стационарной помощи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РО3 Владеет навыками выполнения основных  кардиохирургичеких манипуляций и операций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РО4 Обсуждает и согласовывает действия в составе межпрофессиональных команд, выражает и защищает свои варианты дальнейшего улучшения результатов лечения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РО5 Эффективно взаимодействует с кардиохирургическим пациентом, его окружением, специалистами здравоохранения с целью достижения лучших для пациента результатов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РО6 Действует в рамках правового, организационного поля системы здравоохранения, работает в составе межпрофессиональных команд осуществляя политику укрепления здоровья</w:t>
            </w:r>
          </w:p>
          <w:p w:rsidR="00C639D4" w:rsidRPr="00C639D4" w:rsidRDefault="00C639D4" w:rsidP="00B720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6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РО7 Эффективно использует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  <w:p w:rsidR="00C06E7B" w:rsidRPr="00C639D4" w:rsidRDefault="00C639D4" w:rsidP="00B72016">
            <w:pPr>
              <w:pStyle w:val="-1"/>
              <w:ind w:right="0"/>
              <w:jc w:val="both"/>
              <w:rPr>
                <w:b w:val="0"/>
              </w:rPr>
            </w:pPr>
            <w:r w:rsidRPr="00C639D4">
              <w:rPr>
                <w:b w:val="0"/>
                <w:bCs w:val="0"/>
                <w:shd w:val="clear" w:color="auto" w:fill="auto"/>
                <w:lang w:val="kk-KZ"/>
              </w:rPr>
              <w:t>РО8 Формулирует исследовательские вопросы, анализирует полученные научные данные, обобщает их, делает выводы и применять результаты в своей клинической практике</w:t>
            </w:r>
          </w:p>
        </w:tc>
      </w:tr>
      <w:tr w:rsidR="00C06E7B" w:rsidRPr="00C06E7B" w:rsidTr="00B72016">
        <w:tc>
          <w:tcPr>
            <w:tcW w:w="9606" w:type="dxa"/>
          </w:tcPr>
          <w:p w:rsidR="00C06E7B" w:rsidRPr="00C06E7B" w:rsidRDefault="00C06E7B" w:rsidP="00B72016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3F734E" w:rsidRPr="003F734E">
              <w:rPr>
                <w:b w:val="0"/>
              </w:rPr>
              <w:t>280 кредитов</w:t>
            </w:r>
          </w:p>
        </w:tc>
      </w:tr>
      <w:tr w:rsidR="00D51303" w:rsidRPr="00C06E7B" w:rsidTr="00B72016">
        <w:tc>
          <w:tcPr>
            <w:tcW w:w="9606" w:type="dxa"/>
          </w:tcPr>
          <w:p w:rsidR="00D51303" w:rsidRPr="00B72016" w:rsidRDefault="00B72016" w:rsidP="00B72016">
            <w:pPr>
              <w:pStyle w:val="-1"/>
              <w:ind w:right="0"/>
              <w:jc w:val="both"/>
            </w:pPr>
            <w:r w:rsidRPr="00B72016">
              <w:t>Продол</w:t>
            </w:r>
            <w:r>
              <w:t xml:space="preserve">жительность программы в годах: </w:t>
            </w:r>
            <w:r w:rsidRPr="00B72016">
              <w:rPr>
                <w:b w:val="0"/>
              </w:rPr>
              <w:t>4 года</w:t>
            </w:r>
          </w:p>
        </w:tc>
      </w:tr>
      <w:tr w:rsidR="00C06E7B" w:rsidRPr="00C06E7B" w:rsidTr="00B72016">
        <w:tc>
          <w:tcPr>
            <w:tcW w:w="9606" w:type="dxa"/>
          </w:tcPr>
          <w:p w:rsidR="00C06E7B" w:rsidRPr="00C06E7B" w:rsidRDefault="00C06E7B" w:rsidP="00B72016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3F734E" w:rsidRPr="003F734E">
              <w:rPr>
                <w:b w:val="0"/>
                <w:lang w:val="kk-KZ"/>
              </w:rPr>
              <w:t>врач кардиохирург</w:t>
            </w:r>
            <w:r w:rsidR="0038270D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B72016">
        <w:trPr>
          <w:trHeight w:val="598"/>
        </w:trPr>
        <w:tc>
          <w:tcPr>
            <w:tcW w:w="9606" w:type="dxa"/>
            <w:vAlign w:val="center"/>
          </w:tcPr>
          <w:p w:rsidR="00C06E7B" w:rsidRPr="00C06E7B" w:rsidRDefault="00C06E7B" w:rsidP="00B72016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6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B72016">
        <w:tc>
          <w:tcPr>
            <w:tcW w:w="9606" w:type="dxa"/>
            <w:vAlign w:val="center"/>
          </w:tcPr>
          <w:p w:rsidR="00C06E7B" w:rsidRPr="00C06E7B" w:rsidRDefault="00743BC2" w:rsidP="00B72016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B72016" w:rsidRPr="00B72016" w:rsidRDefault="00B72016" w:rsidP="00B72016">
      <w:pPr>
        <w:pStyle w:val="-1"/>
      </w:pPr>
      <w:r w:rsidRPr="00B72016">
        <w:t xml:space="preserve">Структура типовой учебной программы </w:t>
      </w: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528"/>
        <w:gridCol w:w="2410"/>
      </w:tblGrid>
      <w:tr w:rsidR="00B72016" w:rsidRPr="00B72016" w:rsidTr="00B72016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№ п/п</w:t>
            </w:r>
          </w:p>
        </w:tc>
        <w:tc>
          <w:tcPr>
            <w:tcW w:w="6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Наименование дисциплин (модулей)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Кол-во кредитов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</w:t>
            </w:r>
          </w:p>
        </w:tc>
        <w:tc>
          <w:tcPr>
            <w:tcW w:w="6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Цикл профилирующих дисциплин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278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jc w:val="both"/>
              <w:rPr>
                <w:b w:val="0"/>
              </w:rPr>
            </w:pPr>
            <w:r w:rsidRPr="00B72016">
              <w:rPr>
                <w:b w:val="0"/>
              </w:rPr>
              <w:t>Обязательный компонент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262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r w:rsidRPr="00B72016">
              <w:rPr>
                <w:b w:val="0"/>
              </w:rPr>
              <w:t>Кардиохирургия амбулаторно-поликлиническая (взрослая, детская)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16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r w:rsidRPr="00B72016">
              <w:rPr>
                <w:b w:val="0"/>
              </w:rPr>
              <w:t>Кардиохирургия в стационаре (взрослая)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112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r w:rsidRPr="00B72016">
              <w:rPr>
                <w:b w:val="0"/>
              </w:rPr>
              <w:t>Врожденные пороки сердца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26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r w:rsidRPr="00B72016">
              <w:rPr>
                <w:b w:val="0"/>
              </w:rPr>
              <w:t>Кардиология (интервенционная кардиология)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24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r w:rsidRPr="00B72016">
              <w:rPr>
                <w:b w:val="0"/>
              </w:rPr>
              <w:t>Вопросы интенсивной терапии в кардиохирургии.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16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proofErr w:type="spellStart"/>
            <w:r w:rsidRPr="00B72016">
              <w:rPr>
                <w:b w:val="0"/>
              </w:rPr>
              <w:t>Аритмология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24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ind w:right="134"/>
              <w:jc w:val="both"/>
              <w:rPr>
                <w:b w:val="0"/>
              </w:rPr>
            </w:pPr>
            <w:proofErr w:type="spellStart"/>
            <w:r w:rsidRPr="00B72016">
              <w:rPr>
                <w:b w:val="0"/>
              </w:rPr>
              <w:t>Ангиохирургия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24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proofErr w:type="spellStart"/>
            <w:r w:rsidRPr="00B72016">
              <w:rPr>
                <w:b w:val="0"/>
              </w:rPr>
              <w:t>Перфузиология</w:t>
            </w:r>
            <w:proofErr w:type="spellEnd"/>
            <w:r w:rsidRPr="00B72016">
              <w:rPr>
                <w:b w:val="0"/>
              </w:rPr>
              <w:t xml:space="preserve"> и вспомогательное кровообращение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20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jc w:val="left"/>
              <w:rPr>
                <w:b w:val="0"/>
              </w:rPr>
            </w:pPr>
            <w:r w:rsidRPr="00B72016">
              <w:rPr>
                <w:b w:val="0"/>
              </w:rPr>
              <w:t>Компонент по выбору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16</w:t>
            </w:r>
          </w:p>
        </w:tc>
      </w:tr>
      <w:tr w:rsidR="00B72016" w:rsidRPr="00B72016" w:rsidTr="00B72016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</w:t>
            </w:r>
          </w:p>
        </w:tc>
        <w:tc>
          <w:tcPr>
            <w:tcW w:w="6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jc w:val="left"/>
              <w:rPr>
                <w:b w:val="0"/>
              </w:rPr>
            </w:pPr>
            <w:r w:rsidRPr="00B72016">
              <w:rPr>
                <w:b w:val="0"/>
              </w:rPr>
              <w:t>Итоговая аттестация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</w:t>
            </w:r>
          </w:p>
        </w:tc>
      </w:tr>
      <w:tr w:rsidR="00B72016" w:rsidRPr="00B72016" w:rsidTr="00B72016">
        <w:trPr>
          <w:trHeight w:val="30"/>
        </w:trPr>
        <w:tc>
          <w:tcPr>
            <w:tcW w:w="72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jc w:val="left"/>
              <w:rPr>
                <w:b w:val="0"/>
              </w:rPr>
            </w:pPr>
            <w:r w:rsidRPr="00B72016">
              <w:rPr>
                <w:b w:val="0"/>
              </w:rPr>
              <w:t>Итого: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016" w:rsidRPr="00B72016" w:rsidRDefault="00B72016" w:rsidP="00B72016">
            <w:pPr>
              <w:pStyle w:val="-1"/>
              <w:rPr>
                <w:b w:val="0"/>
              </w:rPr>
            </w:pPr>
            <w:r w:rsidRPr="00B72016">
              <w:rPr>
                <w:b w:val="0"/>
              </w:rPr>
              <w:t>280</w:t>
            </w:r>
          </w:p>
        </w:tc>
      </w:tr>
    </w:tbl>
    <w:p w:rsidR="008B1A42" w:rsidRDefault="008B1A42"/>
    <w:sectPr w:rsidR="008B1A42" w:rsidSect="00B72016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38270D"/>
    <w:rsid w:val="003F734E"/>
    <w:rsid w:val="006E0B68"/>
    <w:rsid w:val="00704CC4"/>
    <w:rsid w:val="00743BC2"/>
    <w:rsid w:val="007D03FB"/>
    <w:rsid w:val="008B1A42"/>
    <w:rsid w:val="00AF5A53"/>
    <w:rsid w:val="00B333FA"/>
    <w:rsid w:val="00B72016"/>
    <w:rsid w:val="00C06E7B"/>
    <w:rsid w:val="00C639D4"/>
    <w:rsid w:val="00D201C2"/>
    <w:rsid w:val="00D51303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АЛЬБОМНАЯ,Без интервала1,No Spacing,Обя,мелкий,ARSH_N,Таблицы,Заголовки,Верхний колонтитул Знак1,Алия,СНОСКИ"/>
    <w:link w:val="a5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39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5">
    <w:name w:val="Без интервала Знак"/>
    <w:aliases w:val="АЛЬБОМНАЯ Знак,Без интервала1 Знак,No Spacing Знак,Обя Знак,мелкий Знак,ARSH_N Знак,Таблицы Знак,Заголовки Знак,Верхний колонтитул Знак1 Знак,Алия Знак,СНОСКИ Знак"/>
    <w:link w:val="a4"/>
    <w:uiPriority w:val="1"/>
    <w:qFormat/>
    <w:rsid w:val="0038270D"/>
  </w:style>
  <w:style w:type="character" w:customStyle="1" w:styleId="s0">
    <w:name w:val="s0"/>
    <w:basedOn w:val="a0"/>
    <w:rsid w:val="00743BC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2022-03-15T03:59:00Z</dcterms:created>
  <dcterms:modified xsi:type="dcterms:W3CDTF">2024-04-01T05:26:00Z</dcterms:modified>
</cp:coreProperties>
</file>